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6B" w:rsidRPr="009D476B" w:rsidRDefault="009D476B">
      <w:pPr>
        <w:rPr>
          <w:b/>
          <w:sz w:val="36"/>
          <w:szCs w:val="36"/>
        </w:rPr>
      </w:pPr>
      <w:r w:rsidRPr="009D476B">
        <w:rPr>
          <w:b/>
          <w:sz w:val="36"/>
          <w:szCs w:val="36"/>
        </w:rPr>
        <w:t>What can I do if I</w:t>
      </w:r>
      <w:bookmarkStart w:id="0" w:name="_GoBack"/>
      <w:bookmarkEnd w:id="0"/>
      <w:r w:rsidRPr="009D476B">
        <w:rPr>
          <w:b/>
          <w:sz w:val="36"/>
          <w:szCs w:val="36"/>
        </w:rPr>
        <w:t xml:space="preserve"> think a police officer is mistreating me?</w:t>
      </w:r>
    </w:p>
    <w:p w:rsidR="009D476B" w:rsidRDefault="009D476B">
      <w:pPr>
        <w:rPr>
          <w:sz w:val="36"/>
          <w:szCs w:val="36"/>
        </w:rPr>
      </w:pPr>
    </w:p>
    <w:p w:rsidR="009D476B" w:rsidRDefault="009D476B">
      <w:pPr>
        <w:rPr>
          <w:sz w:val="36"/>
          <w:szCs w:val="36"/>
        </w:rPr>
      </w:pPr>
      <w:r>
        <w:rPr>
          <w:sz w:val="36"/>
          <w:szCs w:val="36"/>
        </w:rPr>
        <w:t>If you are being placed under arrest, cooperate with the officer, even if you think he or she is out of line, you can if you choose, protest and seek lawful remedies against the officer later.</w:t>
      </w:r>
    </w:p>
    <w:p w:rsidR="009D476B" w:rsidRDefault="009D476B">
      <w:pPr>
        <w:rPr>
          <w:sz w:val="36"/>
          <w:szCs w:val="36"/>
        </w:rPr>
      </w:pPr>
    </w:p>
    <w:p w:rsidR="009D476B" w:rsidRDefault="009D476B">
      <w:pPr>
        <w:rPr>
          <w:sz w:val="36"/>
          <w:szCs w:val="36"/>
        </w:rPr>
      </w:pPr>
      <w:r>
        <w:rPr>
          <w:sz w:val="36"/>
          <w:szCs w:val="36"/>
        </w:rPr>
        <w:t>For example, you could hire an attorney, seek help from a legal aid organization, or take your case to a special law enforcement agency, private agency, or organization set up to handle such complaints, or, if a federal law may have been violated, you might contact the U.S. Attorney’s Office or FBI</w:t>
      </w:r>
    </w:p>
    <w:p w:rsidR="009D476B" w:rsidRDefault="009D476B">
      <w:pPr>
        <w:rPr>
          <w:sz w:val="36"/>
          <w:szCs w:val="36"/>
        </w:rPr>
      </w:pPr>
    </w:p>
    <w:p w:rsidR="009D476B" w:rsidRPr="009D476B" w:rsidRDefault="009D476B">
      <w:pPr>
        <w:rPr>
          <w:b/>
          <w:sz w:val="36"/>
          <w:szCs w:val="36"/>
        </w:rPr>
      </w:pPr>
      <w:r w:rsidRPr="009D476B">
        <w:rPr>
          <w:b/>
          <w:sz w:val="36"/>
          <w:szCs w:val="36"/>
        </w:rPr>
        <w:t>In Idaho your U.S. Attorney Office is:</w:t>
      </w:r>
    </w:p>
    <w:p w:rsidR="009D476B" w:rsidRPr="009D476B" w:rsidRDefault="009D476B">
      <w:pPr>
        <w:rPr>
          <w:i/>
          <w:sz w:val="36"/>
          <w:szCs w:val="36"/>
        </w:rPr>
      </w:pPr>
    </w:p>
    <w:p w:rsidR="009D476B" w:rsidRPr="009D476B" w:rsidRDefault="009D476B" w:rsidP="009D476B">
      <w:pPr>
        <w:widowControl w:val="0"/>
        <w:autoSpaceDE w:val="0"/>
        <w:autoSpaceDN w:val="0"/>
        <w:adjustRightInd w:val="0"/>
        <w:spacing w:after="280"/>
        <w:rPr>
          <w:rFonts w:ascii="Georgia" w:hAnsi="Georgia" w:cs="Georgia"/>
          <w:i/>
          <w:color w:val="1B1B1B"/>
          <w:sz w:val="36"/>
          <w:szCs w:val="36"/>
        </w:rPr>
      </w:pPr>
      <w:r w:rsidRPr="009D476B">
        <w:rPr>
          <w:rFonts w:ascii="Georgia" w:hAnsi="Georgia" w:cs="Georgia"/>
          <w:i/>
          <w:color w:val="1B1B1B"/>
          <w:sz w:val="36"/>
          <w:szCs w:val="36"/>
        </w:rPr>
        <w:t>Correspondence to the District of Idaho, including the U.S. Attorney, may be sent to:</w:t>
      </w:r>
    </w:p>
    <w:p w:rsidR="009D476B" w:rsidRPr="009D476B" w:rsidRDefault="009D476B" w:rsidP="009D476B">
      <w:pPr>
        <w:widowControl w:val="0"/>
        <w:autoSpaceDE w:val="0"/>
        <w:autoSpaceDN w:val="0"/>
        <w:adjustRightInd w:val="0"/>
        <w:spacing w:after="260"/>
        <w:rPr>
          <w:rFonts w:ascii="Georgia" w:hAnsi="Georgia" w:cs="Georgia"/>
          <w:b/>
          <w:i/>
          <w:iCs/>
          <w:color w:val="535353"/>
          <w:sz w:val="36"/>
          <w:szCs w:val="36"/>
        </w:rPr>
      </w:pPr>
      <w:r w:rsidRPr="009D476B">
        <w:rPr>
          <w:rFonts w:ascii="Georgia" w:hAnsi="Georgia" w:cs="Georgia"/>
          <w:b/>
          <w:bCs/>
          <w:i/>
          <w:iCs/>
          <w:color w:val="535353"/>
          <w:sz w:val="36"/>
          <w:szCs w:val="36"/>
        </w:rPr>
        <w:t>Boise:</w:t>
      </w:r>
    </w:p>
    <w:p w:rsidR="009D476B" w:rsidRPr="009D476B" w:rsidRDefault="009D476B" w:rsidP="009D476B">
      <w:pPr>
        <w:widowControl w:val="0"/>
        <w:autoSpaceDE w:val="0"/>
        <w:autoSpaceDN w:val="0"/>
        <w:adjustRightInd w:val="0"/>
        <w:spacing w:after="260"/>
        <w:rPr>
          <w:rFonts w:ascii="Georgia" w:hAnsi="Georgia" w:cs="Georgia"/>
          <w:i/>
          <w:iCs/>
          <w:color w:val="535353"/>
          <w:sz w:val="36"/>
          <w:szCs w:val="36"/>
        </w:rPr>
      </w:pPr>
      <w:r w:rsidRPr="009D476B">
        <w:rPr>
          <w:rFonts w:ascii="Georgia" w:hAnsi="Georgia" w:cs="Georgia"/>
          <w:i/>
          <w:iCs/>
          <w:color w:val="535353"/>
          <w:sz w:val="36"/>
          <w:szCs w:val="36"/>
        </w:rPr>
        <w:t>United States Attorney's Office Washington Group IV 800 Park Blvd., Suite 600 Boise, ID 83712</w:t>
      </w:r>
    </w:p>
    <w:p w:rsidR="009D476B" w:rsidRPr="009D476B" w:rsidRDefault="009D476B" w:rsidP="009D476B">
      <w:pPr>
        <w:widowControl w:val="0"/>
        <w:autoSpaceDE w:val="0"/>
        <w:autoSpaceDN w:val="0"/>
        <w:adjustRightInd w:val="0"/>
        <w:spacing w:after="260"/>
        <w:rPr>
          <w:rFonts w:ascii="Georgia" w:hAnsi="Georgia" w:cs="Georgia"/>
          <w:i/>
          <w:iCs/>
          <w:color w:val="535353"/>
          <w:sz w:val="36"/>
          <w:szCs w:val="36"/>
        </w:rPr>
      </w:pPr>
      <w:r w:rsidRPr="009D476B">
        <w:rPr>
          <w:rFonts w:ascii="Georgia" w:hAnsi="Georgia" w:cs="Georgia"/>
          <w:b/>
          <w:bCs/>
          <w:i/>
          <w:iCs/>
          <w:color w:val="535353"/>
          <w:sz w:val="36"/>
          <w:szCs w:val="36"/>
        </w:rPr>
        <w:t>Coeur d'Alene:</w:t>
      </w:r>
    </w:p>
    <w:p w:rsidR="009D476B" w:rsidRPr="009D476B" w:rsidRDefault="009D476B" w:rsidP="009D476B">
      <w:pPr>
        <w:widowControl w:val="0"/>
        <w:autoSpaceDE w:val="0"/>
        <w:autoSpaceDN w:val="0"/>
        <w:adjustRightInd w:val="0"/>
        <w:spacing w:after="260"/>
        <w:rPr>
          <w:rFonts w:ascii="Georgia" w:hAnsi="Georgia" w:cs="Georgia"/>
          <w:i/>
          <w:iCs/>
          <w:color w:val="535353"/>
          <w:sz w:val="36"/>
          <w:szCs w:val="36"/>
        </w:rPr>
      </w:pPr>
      <w:r w:rsidRPr="009D476B">
        <w:rPr>
          <w:rFonts w:ascii="Georgia" w:hAnsi="Georgia" w:cs="Georgia"/>
          <w:i/>
          <w:iCs/>
          <w:color w:val="535353"/>
          <w:sz w:val="36"/>
          <w:szCs w:val="36"/>
        </w:rPr>
        <w:t>United States Attorney's Office 6450 Mineral Drive, Suite 210 Coeur d'Alene, Id 83815</w:t>
      </w:r>
    </w:p>
    <w:p w:rsidR="009D476B" w:rsidRPr="009D476B" w:rsidRDefault="009D476B" w:rsidP="009D476B">
      <w:pPr>
        <w:widowControl w:val="0"/>
        <w:autoSpaceDE w:val="0"/>
        <w:autoSpaceDN w:val="0"/>
        <w:adjustRightInd w:val="0"/>
        <w:spacing w:after="260"/>
        <w:rPr>
          <w:rFonts w:ascii="Georgia" w:hAnsi="Georgia" w:cs="Georgia"/>
          <w:i/>
          <w:iCs/>
          <w:color w:val="535353"/>
          <w:sz w:val="36"/>
          <w:szCs w:val="36"/>
        </w:rPr>
      </w:pPr>
      <w:r w:rsidRPr="009D476B">
        <w:rPr>
          <w:rFonts w:ascii="Georgia" w:hAnsi="Georgia" w:cs="Georgia"/>
          <w:b/>
          <w:bCs/>
          <w:i/>
          <w:iCs/>
          <w:color w:val="535353"/>
          <w:sz w:val="36"/>
          <w:szCs w:val="36"/>
        </w:rPr>
        <w:t>Pocatello:</w:t>
      </w:r>
    </w:p>
    <w:p w:rsidR="009D476B" w:rsidRPr="009D476B" w:rsidRDefault="009D476B" w:rsidP="009D476B">
      <w:pPr>
        <w:widowControl w:val="0"/>
        <w:autoSpaceDE w:val="0"/>
        <w:autoSpaceDN w:val="0"/>
        <w:adjustRightInd w:val="0"/>
        <w:spacing w:after="260"/>
        <w:rPr>
          <w:rFonts w:ascii="Georgia" w:hAnsi="Georgia" w:cs="Georgia"/>
          <w:i/>
          <w:iCs/>
          <w:color w:val="535353"/>
          <w:sz w:val="36"/>
          <w:szCs w:val="36"/>
        </w:rPr>
      </w:pPr>
      <w:r w:rsidRPr="009D476B">
        <w:rPr>
          <w:rFonts w:ascii="Georgia" w:hAnsi="Georgia" w:cs="Georgia"/>
          <w:i/>
          <w:iCs/>
          <w:color w:val="535353"/>
          <w:sz w:val="36"/>
          <w:szCs w:val="36"/>
        </w:rPr>
        <w:t xml:space="preserve">United States Attorney's Office 801 E. Sherman, Suite </w:t>
      </w:r>
      <w:r w:rsidRPr="009D476B">
        <w:rPr>
          <w:rFonts w:ascii="Georgia" w:hAnsi="Georgia" w:cs="Georgia"/>
          <w:i/>
          <w:iCs/>
          <w:color w:val="535353"/>
          <w:sz w:val="36"/>
          <w:szCs w:val="36"/>
        </w:rPr>
        <w:lastRenderedPageBreak/>
        <w:t>192 Pocatello, Id 83201</w:t>
      </w:r>
    </w:p>
    <w:p w:rsidR="009D476B" w:rsidRPr="009D476B" w:rsidRDefault="009D476B" w:rsidP="009D476B">
      <w:pPr>
        <w:widowControl w:val="0"/>
        <w:autoSpaceDE w:val="0"/>
        <w:autoSpaceDN w:val="0"/>
        <w:adjustRightInd w:val="0"/>
        <w:spacing w:after="260"/>
        <w:rPr>
          <w:rFonts w:ascii="Georgia" w:hAnsi="Georgia" w:cs="Georgia"/>
          <w:i/>
          <w:iCs/>
          <w:color w:val="535353"/>
          <w:sz w:val="26"/>
          <w:szCs w:val="26"/>
        </w:rPr>
      </w:pPr>
    </w:p>
    <w:p w:rsidR="009D476B" w:rsidRPr="009D476B" w:rsidRDefault="009D476B" w:rsidP="009D476B">
      <w:pPr>
        <w:widowControl w:val="0"/>
        <w:autoSpaceDE w:val="0"/>
        <w:autoSpaceDN w:val="0"/>
        <w:adjustRightInd w:val="0"/>
        <w:spacing w:after="280"/>
        <w:rPr>
          <w:rFonts w:ascii="Georgia" w:hAnsi="Georgia" w:cs="Georgia"/>
          <w:b/>
          <w:color w:val="1B1B1B"/>
          <w:sz w:val="36"/>
          <w:szCs w:val="36"/>
        </w:rPr>
      </w:pPr>
      <w:r w:rsidRPr="009D476B">
        <w:rPr>
          <w:rFonts w:ascii="Georgia" w:hAnsi="Georgia" w:cs="Georgia"/>
          <w:b/>
          <w:bCs/>
          <w:color w:val="1B1B1B"/>
          <w:sz w:val="36"/>
          <w:szCs w:val="36"/>
        </w:rPr>
        <w:t> Boise Office:</w:t>
      </w:r>
    </w:p>
    <w:p w:rsidR="009D476B" w:rsidRDefault="009D476B" w:rsidP="009D476B">
      <w:pPr>
        <w:widowControl w:val="0"/>
        <w:autoSpaceDE w:val="0"/>
        <w:autoSpaceDN w:val="0"/>
        <w:adjustRightInd w:val="0"/>
        <w:spacing w:after="280"/>
        <w:rPr>
          <w:rFonts w:ascii="Georgia" w:hAnsi="Georgia" w:cs="Georgia"/>
          <w:color w:val="1B1B1B"/>
          <w:sz w:val="28"/>
          <w:szCs w:val="28"/>
        </w:rPr>
      </w:pPr>
      <w:r>
        <w:rPr>
          <w:rFonts w:ascii="Georgia" w:hAnsi="Georgia" w:cs="Georgia"/>
          <w:color w:val="1B1B1B"/>
          <w:sz w:val="28"/>
          <w:szCs w:val="28"/>
        </w:rPr>
        <w:t xml:space="preserve">District of Idaho Main Phone: </w:t>
      </w:r>
      <w:r>
        <w:rPr>
          <w:rFonts w:ascii="Georgia" w:hAnsi="Georgia" w:cs="Georgia"/>
          <w:b/>
          <w:bCs/>
          <w:color w:val="1B1B1B"/>
          <w:sz w:val="28"/>
          <w:szCs w:val="28"/>
        </w:rPr>
        <w:t>(208) 334-1211</w:t>
      </w:r>
    </w:p>
    <w:p w:rsidR="009D476B" w:rsidRDefault="009D476B" w:rsidP="009D476B">
      <w:pPr>
        <w:widowControl w:val="0"/>
        <w:autoSpaceDE w:val="0"/>
        <w:autoSpaceDN w:val="0"/>
        <w:adjustRightInd w:val="0"/>
        <w:spacing w:after="280"/>
        <w:rPr>
          <w:rFonts w:ascii="Georgia" w:hAnsi="Georgia" w:cs="Georgia"/>
          <w:color w:val="1B1B1B"/>
          <w:sz w:val="28"/>
          <w:szCs w:val="28"/>
        </w:rPr>
      </w:pPr>
      <w:r>
        <w:rPr>
          <w:rFonts w:ascii="Georgia" w:hAnsi="Georgia" w:cs="Georgia"/>
          <w:color w:val="1B1B1B"/>
          <w:sz w:val="28"/>
          <w:szCs w:val="28"/>
        </w:rPr>
        <w:t xml:space="preserve">District of Idaho Fax Line: </w:t>
      </w:r>
      <w:r>
        <w:rPr>
          <w:rFonts w:ascii="Georgia" w:hAnsi="Georgia" w:cs="Georgia"/>
          <w:b/>
          <w:bCs/>
          <w:color w:val="1B1B1B"/>
          <w:sz w:val="28"/>
          <w:szCs w:val="28"/>
        </w:rPr>
        <w:t>(208) 334-9375</w:t>
      </w:r>
    </w:p>
    <w:p w:rsidR="009D476B" w:rsidRPr="009D476B" w:rsidRDefault="009D476B" w:rsidP="009D476B">
      <w:pPr>
        <w:widowControl w:val="0"/>
        <w:autoSpaceDE w:val="0"/>
        <w:autoSpaceDN w:val="0"/>
        <w:adjustRightInd w:val="0"/>
        <w:spacing w:after="280"/>
        <w:rPr>
          <w:rFonts w:ascii="Georgia" w:hAnsi="Georgia" w:cs="Georgia"/>
          <w:b/>
          <w:color w:val="1B1B1B"/>
          <w:sz w:val="36"/>
          <w:szCs w:val="36"/>
        </w:rPr>
      </w:pPr>
      <w:r w:rsidRPr="009D476B">
        <w:rPr>
          <w:rFonts w:ascii="Georgia" w:hAnsi="Georgia" w:cs="Georgia"/>
          <w:b/>
          <w:bCs/>
          <w:color w:val="1B1B1B"/>
          <w:sz w:val="36"/>
          <w:szCs w:val="36"/>
        </w:rPr>
        <w:t>Coeur d'Alene Office:</w:t>
      </w:r>
    </w:p>
    <w:p w:rsidR="009D476B" w:rsidRDefault="009D476B" w:rsidP="009D476B">
      <w:pPr>
        <w:widowControl w:val="0"/>
        <w:autoSpaceDE w:val="0"/>
        <w:autoSpaceDN w:val="0"/>
        <w:adjustRightInd w:val="0"/>
        <w:spacing w:after="280"/>
        <w:rPr>
          <w:rFonts w:ascii="Georgia" w:hAnsi="Georgia" w:cs="Georgia"/>
          <w:color w:val="1B1B1B"/>
          <w:sz w:val="28"/>
          <w:szCs w:val="28"/>
        </w:rPr>
      </w:pPr>
      <w:r>
        <w:rPr>
          <w:rFonts w:ascii="Georgia" w:hAnsi="Georgia" w:cs="Georgia"/>
          <w:color w:val="1B1B1B"/>
          <w:sz w:val="28"/>
          <w:szCs w:val="28"/>
        </w:rPr>
        <w:t xml:space="preserve">District of Idaho Main Phone: Coeur d'Alene Office: </w:t>
      </w:r>
      <w:r>
        <w:rPr>
          <w:rFonts w:ascii="Georgia" w:hAnsi="Georgia" w:cs="Georgia"/>
          <w:b/>
          <w:bCs/>
          <w:color w:val="1B1B1B"/>
          <w:sz w:val="28"/>
          <w:szCs w:val="28"/>
        </w:rPr>
        <w:t>(208) 667-6568</w:t>
      </w:r>
    </w:p>
    <w:p w:rsidR="009D476B" w:rsidRDefault="009D476B" w:rsidP="009D476B">
      <w:pPr>
        <w:widowControl w:val="0"/>
        <w:autoSpaceDE w:val="0"/>
        <w:autoSpaceDN w:val="0"/>
        <w:adjustRightInd w:val="0"/>
        <w:spacing w:after="280"/>
        <w:rPr>
          <w:rFonts w:ascii="Georgia" w:hAnsi="Georgia" w:cs="Georgia"/>
          <w:color w:val="1B1B1B"/>
          <w:sz w:val="28"/>
          <w:szCs w:val="28"/>
        </w:rPr>
      </w:pPr>
      <w:r>
        <w:rPr>
          <w:rFonts w:ascii="Georgia" w:hAnsi="Georgia" w:cs="Georgia"/>
          <w:color w:val="1B1B1B"/>
          <w:sz w:val="28"/>
          <w:szCs w:val="28"/>
        </w:rPr>
        <w:t xml:space="preserve">District of Idaho Fax Line: Coeur d'Alene Office: </w:t>
      </w:r>
      <w:r>
        <w:rPr>
          <w:rFonts w:ascii="Georgia" w:hAnsi="Georgia" w:cs="Georgia"/>
          <w:b/>
          <w:bCs/>
          <w:color w:val="1B1B1B"/>
          <w:sz w:val="28"/>
          <w:szCs w:val="28"/>
        </w:rPr>
        <w:t>(208) 667-0814</w:t>
      </w:r>
    </w:p>
    <w:p w:rsidR="009D476B" w:rsidRPr="009D476B" w:rsidRDefault="009D476B" w:rsidP="009D476B">
      <w:pPr>
        <w:widowControl w:val="0"/>
        <w:autoSpaceDE w:val="0"/>
        <w:autoSpaceDN w:val="0"/>
        <w:adjustRightInd w:val="0"/>
        <w:spacing w:after="280"/>
        <w:rPr>
          <w:rFonts w:ascii="Georgia" w:hAnsi="Georgia" w:cs="Georgia"/>
          <w:color w:val="1B1B1B"/>
          <w:sz w:val="36"/>
          <w:szCs w:val="36"/>
        </w:rPr>
      </w:pPr>
      <w:r w:rsidRPr="009D476B">
        <w:rPr>
          <w:rFonts w:ascii="Georgia" w:hAnsi="Georgia" w:cs="Georgia"/>
          <w:b/>
          <w:bCs/>
          <w:color w:val="1B1B1B"/>
          <w:sz w:val="36"/>
          <w:szCs w:val="36"/>
        </w:rPr>
        <w:t>Pocatello Office:</w:t>
      </w:r>
    </w:p>
    <w:p w:rsidR="009D476B" w:rsidRDefault="009D476B" w:rsidP="009D476B">
      <w:pPr>
        <w:widowControl w:val="0"/>
        <w:autoSpaceDE w:val="0"/>
        <w:autoSpaceDN w:val="0"/>
        <w:adjustRightInd w:val="0"/>
        <w:spacing w:after="280"/>
        <w:rPr>
          <w:rFonts w:ascii="Georgia" w:hAnsi="Georgia" w:cs="Georgia"/>
          <w:color w:val="1B1B1B"/>
          <w:sz w:val="28"/>
          <w:szCs w:val="28"/>
        </w:rPr>
      </w:pPr>
      <w:r>
        <w:rPr>
          <w:rFonts w:ascii="Georgia" w:hAnsi="Georgia" w:cs="Georgia"/>
          <w:color w:val="1B1B1B"/>
          <w:sz w:val="28"/>
          <w:szCs w:val="28"/>
        </w:rPr>
        <w:t xml:space="preserve">District of Idaho Main Phone: Pocatello Office: </w:t>
      </w:r>
      <w:r>
        <w:rPr>
          <w:rFonts w:ascii="Georgia" w:hAnsi="Georgia" w:cs="Georgia"/>
          <w:b/>
          <w:bCs/>
          <w:color w:val="1B1B1B"/>
          <w:sz w:val="28"/>
          <w:szCs w:val="28"/>
        </w:rPr>
        <w:t>(208) 478-4166</w:t>
      </w:r>
    </w:p>
    <w:p w:rsidR="009D476B" w:rsidRPr="009D476B" w:rsidRDefault="009D476B" w:rsidP="009D476B">
      <w:pPr>
        <w:rPr>
          <w:sz w:val="36"/>
          <w:szCs w:val="36"/>
        </w:rPr>
      </w:pPr>
      <w:r>
        <w:rPr>
          <w:rFonts w:ascii="Georgia" w:hAnsi="Georgia" w:cs="Georgia"/>
          <w:color w:val="1B1B1B"/>
          <w:sz w:val="28"/>
          <w:szCs w:val="28"/>
        </w:rPr>
        <w:t xml:space="preserve">District of Idaho Fax Line: Pocatello Office: </w:t>
      </w:r>
      <w:r>
        <w:rPr>
          <w:rFonts w:ascii="Georgia" w:hAnsi="Georgia" w:cs="Georgia"/>
          <w:b/>
          <w:bCs/>
          <w:color w:val="1B1B1B"/>
          <w:sz w:val="28"/>
          <w:szCs w:val="28"/>
        </w:rPr>
        <w:t>(208) 478-4175</w:t>
      </w:r>
      <w:r>
        <w:rPr>
          <w:rFonts w:ascii="Georgia" w:hAnsi="Georgia" w:cs="Georgia"/>
          <w:b/>
          <w:bCs/>
          <w:color w:val="1B1B1B"/>
          <w:sz w:val="32"/>
          <w:szCs w:val="32"/>
        </w:rPr>
        <w:t> </w:t>
      </w:r>
    </w:p>
    <w:sectPr w:rsidR="009D476B" w:rsidRPr="009D476B"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6B"/>
    <w:rsid w:val="00510740"/>
    <w:rsid w:val="009D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2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1170</Characters>
  <Application>Microsoft Macintosh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1</cp:revision>
  <dcterms:created xsi:type="dcterms:W3CDTF">2014-03-21T06:00:00Z</dcterms:created>
  <dcterms:modified xsi:type="dcterms:W3CDTF">2014-03-21T06:15:00Z</dcterms:modified>
</cp:coreProperties>
</file>